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26B3A4" w14:textId="77777777" w:rsidR="0060068F" w:rsidRDefault="00000000">
      <w:pPr>
        <w:pStyle w:val="Nadpis2"/>
        <w:numPr>
          <w:ilvl w:val="1"/>
          <w:numId w:val="2"/>
        </w:numPr>
        <w:ind w:left="0" w:firstLine="0"/>
        <w:jc w:val="center"/>
        <w:rPr>
          <w:rFonts w:ascii="DaxlinePro-Regular" w:hAnsi="DaxlinePro-Regular"/>
          <w:color w:val="auto"/>
          <w:sz w:val="4"/>
          <w:szCs w:val="4"/>
        </w:rPr>
      </w:pPr>
      <w:r>
        <w:rPr>
          <w:rFonts w:ascii="DaxlinePro-Regular" w:hAnsi="DaxlinePro-Regular"/>
          <w:noProof/>
          <w:color w:val="auto"/>
          <w:sz w:val="4"/>
          <w:szCs w:val="4"/>
        </w:rPr>
        <w:drawing>
          <wp:anchor distT="0" distB="0" distL="0" distR="0" simplePos="0" relativeHeight="2" behindDoc="0" locked="0" layoutInCell="0" allowOverlap="1" wp14:anchorId="63528239" wp14:editId="6F5ABCBD">
            <wp:simplePos x="0" y="0"/>
            <wp:positionH relativeFrom="column">
              <wp:posOffset>2501265</wp:posOffset>
            </wp:positionH>
            <wp:positionV relativeFrom="paragraph">
              <wp:posOffset>-153670</wp:posOffset>
            </wp:positionV>
            <wp:extent cx="1328420" cy="986155"/>
            <wp:effectExtent l="0" t="0" r="0" b="0"/>
            <wp:wrapTopAndBottom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986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C667D5" w14:textId="77777777" w:rsidR="0060068F" w:rsidRDefault="00000000">
      <w:pPr>
        <w:pStyle w:val="Nadpis2"/>
        <w:numPr>
          <w:ilvl w:val="1"/>
          <w:numId w:val="2"/>
        </w:numPr>
        <w:ind w:left="0" w:firstLine="0"/>
        <w:jc w:val="center"/>
        <w:rPr>
          <w:sz w:val="42"/>
          <w:szCs w:val="42"/>
          <w:u w:val="single"/>
        </w:rPr>
      </w:pPr>
      <w:r>
        <w:rPr>
          <w:rFonts w:ascii="DaxlinePro-Regular" w:hAnsi="DaxlinePro-Regular"/>
          <w:color w:val="auto"/>
          <w:sz w:val="42"/>
          <w:szCs w:val="42"/>
          <w:u w:val="single"/>
        </w:rPr>
        <w:t>Registrační formulář pro MŠ</w:t>
      </w:r>
    </w:p>
    <w:p w14:paraId="3E8A1445" w14:textId="77777777" w:rsidR="0060068F" w:rsidRDefault="00000000">
      <w:pPr>
        <w:pStyle w:val="Zkladntext"/>
        <w:jc w:val="center"/>
        <w:rPr>
          <w:i/>
          <w:iCs/>
          <w:sz w:val="30"/>
          <w:szCs w:val="30"/>
        </w:rPr>
      </w:pPr>
      <w:r>
        <w:rPr>
          <w:rFonts w:ascii="DaxlinePro-Regular" w:hAnsi="DaxlinePro-Regular"/>
          <w:b/>
          <w:i/>
          <w:iCs/>
          <w:color w:val="auto"/>
          <w:sz w:val="30"/>
          <w:szCs w:val="30"/>
        </w:rPr>
        <w:t>do projektu "Stavitelem od 3 let"</w:t>
      </w:r>
      <w:r>
        <w:rPr>
          <w:rFonts w:ascii="DaxlinePro-Regular" w:hAnsi="DaxlinePro-Regular"/>
          <w:i/>
          <w:iCs/>
          <w:color w:val="auto"/>
          <w:sz w:val="30"/>
          <w:szCs w:val="30"/>
        </w:rPr>
        <w:t xml:space="preserve"> </w:t>
      </w:r>
    </w:p>
    <w:p w14:paraId="52387641" w14:textId="77777777" w:rsidR="0060068F" w:rsidRDefault="0060068F">
      <w:pPr>
        <w:pStyle w:val="Zkladntext"/>
        <w:jc w:val="center"/>
        <w:rPr>
          <w:rFonts w:ascii="DaxlinePro-Regular" w:hAnsi="DaxlinePro-Regular"/>
          <w:color w:val="auto"/>
        </w:rPr>
      </w:pPr>
    </w:p>
    <w:p w14:paraId="5B1D77A0" w14:textId="77777777" w:rsidR="0060068F" w:rsidRDefault="00000000">
      <w:pPr>
        <w:pStyle w:val="Zkladntext"/>
        <w:jc w:val="center"/>
      </w:pPr>
      <w:r>
        <w:rPr>
          <w:rFonts w:ascii="DaxlinePro-Regular" w:hAnsi="DaxlinePro-Regular"/>
          <w:b/>
          <w:bCs/>
          <w:color w:val="auto"/>
          <w:sz w:val="22"/>
          <w:szCs w:val="22"/>
        </w:rPr>
        <w:t xml:space="preserve">Jana </w:t>
      </w:r>
      <w:proofErr w:type="spellStart"/>
      <w:r>
        <w:rPr>
          <w:rFonts w:ascii="DaxlinePro-Regular" w:hAnsi="DaxlinePro-Regular"/>
          <w:b/>
          <w:bCs/>
          <w:color w:val="auto"/>
          <w:sz w:val="22"/>
          <w:szCs w:val="22"/>
        </w:rPr>
        <w:t>Laušmanová</w:t>
      </w:r>
      <w:proofErr w:type="spellEnd"/>
      <w:r>
        <w:rPr>
          <w:rFonts w:ascii="DaxlinePro-Regular" w:hAnsi="DaxlinePro-Regular"/>
          <w:color w:val="auto"/>
          <w:sz w:val="22"/>
          <w:szCs w:val="22"/>
        </w:rPr>
        <w:t xml:space="preserve"> – obchodní zástupce SEVA</w:t>
      </w:r>
      <w:hyperlink r:id="rId6">
        <w:r>
          <w:rPr>
            <w:rStyle w:val="Hypertextovodkaz1"/>
            <w:rFonts w:ascii="DaxlinePro-Regular" w:hAnsi="DaxlinePro-Regular"/>
            <w:color w:val="auto"/>
            <w:sz w:val="22"/>
            <w:szCs w:val="22"/>
          </w:rPr>
          <w:t xml:space="preserve"> </w:t>
        </w:r>
      </w:hyperlink>
    </w:p>
    <w:p w14:paraId="14831111" w14:textId="77777777" w:rsidR="0060068F" w:rsidRDefault="00000000">
      <w:pPr>
        <w:pStyle w:val="Zkladntext"/>
        <w:spacing w:after="6"/>
        <w:jc w:val="center"/>
      </w:pPr>
      <w:r>
        <w:rPr>
          <w:rFonts w:ascii="DaxlinePro-Regular" w:hAnsi="DaxlinePro-Regular"/>
          <w:b/>
          <w:bCs/>
          <w:color w:val="auto"/>
          <w:sz w:val="22"/>
          <w:szCs w:val="22"/>
        </w:rPr>
        <w:t>tel:</w:t>
      </w:r>
      <w:r>
        <w:rPr>
          <w:rFonts w:ascii="DaxlinePro-Regular" w:hAnsi="DaxlinePro-Regular"/>
          <w:color w:val="auto"/>
          <w:sz w:val="22"/>
          <w:szCs w:val="22"/>
        </w:rPr>
        <w:t xml:space="preserve"> +420 724 440 958 </w:t>
      </w:r>
      <w:r>
        <w:rPr>
          <w:rFonts w:ascii="DaxlinePro-Regular" w:hAnsi="DaxlinePro-Regular"/>
          <w:b/>
          <w:bCs/>
          <w:color w:val="auto"/>
          <w:sz w:val="22"/>
          <w:szCs w:val="22"/>
        </w:rPr>
        <w:t>email:</w:t>
      </w:r>
      <w:r>
        <w:rPr>
          <w:rFonts w:ascii="DaxlinePro-Regular" w:hAnsi="DaxlinePro-Regular"/>
          <w:color w:val="auto"/>
          <w:sz w:val="22"/>
          <w:szCs w:val="22"/>
        </w:rPr>
        <w:t xml:space="preserve"> </w:t>
      </w:r>
      <w:hyperlink r:id="rId7">
        <w:r>
          <w:rPr>
            <w:rStyle w:val="Hypertextovodkaz1"/>
            <w:rFonts w:ascii="DaxlinePro-Regular" w:hAnsi="DaxlinePro-Regular"/>
            <w:color w:val="auto"/>
            <w:sz w:val="22"/>
            <w:szCs w:val="22"/>
          </w:rPr>
          <w:t>jana.lausmanova</w:t>
        </w:r>
        <w:r>
          <w:rPr>
            <w:rStyle w:val="Hypertextovodkaz1"/>
            <w:rFonts w:ascii="DaxlinePro-Regular" w:hAnsi="DaxlinePro-Regular"/>
            <w:color w:val="auto"/>
            <w:sz w:val="22"/>
            <w:szCs w:val="22"/>
            <w:u w:val="none"/>
          </w:rPr>
          <w:t>@seva-czech.cz</w:t>
        </w:r>
      </w:hyperlink>
    </w:p>
    <w:p w14:paraId="033267C9" w14:textId="77777777" w:rsidR="0060068F" w:rsidRDefault="0060068F">
      <w:pPr>
        <w:pStyle w:val="Zkladntext"/>
        <w:spacing w:after="6"/>
        <w:jc w:val="center"/>
        <w:rPr>
          <w:rStyle w:val="Hypertextovodkaz1"/>
          <w:rFonts w:ascii="DaxlinePro-Regular" w:hAnsi="DaxlinePro-Regular"/>
          <w:color w:val="auto"/>
          <w:sz w:val="22"/>
          <w:szCs w:val="22"/>
          <w:u w:val="none"/>
        </w:rPr>
      </w:pPr>
    </w:p>
    <w:p w14:paraId="3FC43CBF" w14:textId="77777777" w:rsidR="0060068F" w:rsidRDefault="00000000">
      <w:pPr>
        <w:pStyle w:val="Zkladntext"/>
        <w:spacing w:after="6"/>
        <w:rPr>
          <w:rFonts w:ascii="DaxlinePro-Regular" w:hAnsi="DaxlinePro-Regular"/>
          <w:color w:val="auto"/>
          <w:sz w:val="10"/>
          <w:szCs w:val="10"/>
        </w:rPr>
      </w:pPr>
      <w:r>
        <w:rPr>
          <w:rFonts w:ascii="DaxlinePro-Regular" w:hAnsi="DaxlinePro-Regular"/>
          <w:color w:val="auto"/>
          <w:sz w:val="10"/>
          <w:szCs w:val="10"/>
        </w:rPr>
        <w:t xml:space="preserve"> </w:t>
      </w:r>
    </w:p>
    <w:p w14:paraId="665B441A" w14:textId="77777777" w:rsidR="0060068F" w:rsidRDefault="00000000">
      <w:pPr>
        <w:pStyle w:val="Zkladntext"/>
        <w:numPr>
          <w:ilvl w:val="0"/>
          <w:numId w:val="3"/>
        </w:numPr>
        <w:spacing w:after="6"/>
        <w:rPr>
          <w:rFonts w:ascii="DaxlinePro-Regular" w:hAnsi="DaxlinePro-Regular"/>
          <w:color w:val="auto"/>
        </w:rPr>
      </w:pPr>
      <w:r>
        <w:rPr>
          <w:rFonts w:ascii="DaxlinePro-Regular" w:hAnsi="DaxlinePro-Regular"/>
          <w:color w:val="auto"/>
          <w:sz w:val="22"/>
          <w:szCs w:val="22"/>
        </w:rPr>
        <w:t xml:space="preserve">Školky registrované v našem projektu Stavitelem od 3 let mají možnost </w:t>
      </w:r>
    </w:p>
    <w:p w14:paraId="56508CAF" w14:textId="77777777" w:rsidR="0060068F" w:rsidRDefault="00000000">
      <w:pPr>
        <w:pStyle w:val="Zkladntext"/>
        <w:spacing w:after="6"/>
        <w:ind w:left="720"/>
        <w:rPr>
          <w:rFonts w:ascii="DaxlinePro-Regular" w:hAnsi="DaxlinePro-Regular"/>
          <w:color w:val="auto"/>
        </w:rPr>
      </w:pPr>
      <w:r>
        <w:rPr>
          <w:rFonts w:ascii="DaxlinePro-Regular" w:hAnsi="DaxlinePro-Regular"/>
          <w:color w:val="auto"/>
          <w:sz w:val="22"/>
          <w:szCs w:val="22"/>
        </w:rPr>
        <w:t xml:space="preserve">vyhrát </w:t>
      </w:r>
      <w:r>
        <w:rPr>
          <w:rFonts w:ascii="DaxlinePro-Regular" w:hAnsi="DaxlinePro-Regular"/>
          <w:b/>
          <w:bCs/>
          <w:color w:val="FF0000"/>
          <w:sz w:val="22"/>
          <w:szCs w:val="22"/>
        </w:rPr>
        <w:t>ceny za 3 000 Kč</w:t>
      </w:r>
    </w:p>
    <w:p w14:paraId="6B31FD59" w14:textId="77777777" w:rsidR="0060068F" w:rsidRDefault="00000000">
      <w:pPr>
        <w:pStyle w:val="Zkladntext"/>
        <w:numPr>
          <w:ilvl w:val="0"/>
          <w:numId w:val="3"/>
        </w:numPr>
        <w:spacing w:after="6"/>
        <w:rPr>
          <w:rFonts w:ascii="DaxlinePro-Regular" w:hAnsi="DaxlinePro-Regular"/>
          <w:color w:val="auto"/>
        </w:rPr>
      </w:pPr>
      <w:r>
        <w:rPr>
          <w:rFonts w:ascii="DaxlinePro-Regular" w:hAnsi="DaxlinePro-Regular"/>
          <w:color w:val="auto"/>
          <w:sz w:val="22"/>
          <w:szCs w:val="22"/>
        </w:rPr>
        <w:t>Losování probíhá vždy každé čtvrtletí: 1.března, 1.června, 1.září a 1. prosince</w:t>
      </w:r>
    </w:p>
    <w:p w14:paraId="47A58305" w14:textId="77777777" w:rsidR="00C25313" w:rsidRDefault="00000000" w:rsidP="00C25313">
      <w:pPr>
        <w:pStyle w:val="Zkladntext"/>
        <w:numPr>
          <w:ilvl w:val="0"/>
          <w:numId w:val="3"/>
        </w:numPr>
        <w:spacing w:after="6"/>
        <w:rPr>
          <w:lang w:eastAsia="cs-CZ" w:bidi="ar-SA"/>
        </w:rPr>
      </w:pPr>
      <w:r w:rsidRPr="00C25313">
        <w:rPr>
          <w:rFonts w:ascii="DaxlinePro-Regular" w:hAnsi="DaxlinePro-Regular"/>
          <w:color w:val="auto"/>
          <w:sz w:val="22"/>
          <w:szCs w:val="22"/>
        </w:rPr>
        <w:t xml:space="preserve">Registrací získáváte </w:t>
      </w:r>
      <w:r w:rsidRPr="00C25313">
        <w:rPr>
          <w:rFonts w:ascii="DaxlinePro-Regular" w:hAnsi="DaxlinePro-Regular"/>
          <w:b/>
          <w:bCs/>
          <w:color w:val="FF0000"/>
          <w:sz w:val="22"/>
          <w:szCs w:val="22"/>
        </w:rPr>
        <w:t xml:space="preserve">slevu </w:t>
      </w:r>
      <w:proofErr w:type="gramStart"/>
      <w:r w:rsidRPr="00C25313">
        <w:rPr>
          <w:rFonts w:ascii="DaxlinePro-Regular" w:hAnsi="DaxlinePro-Regular"/>
          <w:b/>
          <w:bCs/>
          <w:color w:val="FF0000"/>
          <w:sz w:val="22"/>
          <w:szCs w:val="22"/>
        </w:rPr>
        <w:t>25%</w:t>
      </w:r>
      <w:proofErr w:type="gramEnd"/>
      <w:r w:rsidRPr="00C25313">
        <w:rPr>
          <w:rFonts w:ascii="DaxlinePro-Regular" w:hAnsi="DaxlinePro-Regular"/>
          <w:color w:val="auto"/>
          <w:sz w:val="22"/>
          <w:szCs w:val="22"/>
        </w:rPr>
        <w:t xml:space="preserve"> na všechny výrobky z našeho e-shopu </w:t>
      </w:r>
      <w:hyperlink r:id="rId8">
        <w:r w:rsidRPr="00C25313">
          <w:rPr>
            <w:rStyle w:val="Hypertextovodkaz1"/>
            <w:rFonts w:ascii="DaxlinePro-Regular" w:hAnsi="DaxlinePro-Regular"/>
            <w:color w:val="auto"/>
            <w:sz w:val="22"/>
            <w:szCs w:val="22"/>
            <w:u w:val="none"/>
          </w:rPr>
          <w:t>https://e.seva-czech.cz</w:t>
        </w:r>
      </w:hyperlink>
    </w:p>
    <w:p w14:paraId="18203145" w14:textId="47BD63AB" w:rsidR="00C25313" w:rsidRPr="00C25313" w:rsidRDefault="00C25313" w:rsidP="00C25313">
      <w:pPr>
        <w:pStyle w:val="Zkladntext"/>
        <w:numPr>
          <w:ilvl w:val="0"/>
          <w:numId w:val="3"/>
        </w:numPr>
        <w:spacing w:after="6"/>
        <w:rPr>
          <w:rFonts w:ascii="DaxlinePro-Regular" w:hAnsi="DaxlinePro-Regular"/>
          <w:lang w:eastAsia="cs-CZ" w:bidi="ar-SA"/>
        </w:rPr>
      </w:pPr>
      <w:r w:rsidRPr="00C25313">
        <w:rPr>
          <w:rFonts w:ascii="DaxlinePro-Regular" w:hAnsi="DaxlinePro-Regular"/>
          <w:lang w:eastAsia="cs-CZ" w:bidi="ar-SA"/>
        </w:rPr>
        <w:t>Možnost bezplatného zapůjčení SEVA Boxu do Vaší škol(k)y na dobu 30 dní.</w:t>
      </w:r>
      <w:r w:rsidRPr="00C25313">
        <w:rPr>
          <w:rFonts w:ascii="DaxlinePro-Regular" w:hAnsi="DaxlinePro-Regular"/>
        </w:rPr>
        <w:t xml:space="preserve"> </w:t>
      </w:r>
      <w:r w:rsidRPr="00C25313">
        <w:rPr>
          <w:rFonts w:ascii="DaxlinePro-Regular" w:hAnsi="DaxlinePro-Regular"/>
          <w:lang w:eastAsia="cs-CZ" w:bidi="ar-SA"/>
        </w:rPr>
        <w:t>Pro zápůjčku se s námi spojte na uvedeném kontaktu.</w:t>
      </w:r>
    </w:p>
    <w:p w14:paraId="2F09B8C4" w14:textId="77777777" w:rsidR="0060068F" w:rsidRDefault="0060068F">
      <w:pPr>
        <w:pStyle w:val="Zkladntext"/>
        <w:spacing w:after="6"/>
        <w:rPr>
          <w:rStyle w:val="Hypertextovodkaz1"/>
          <w:rFonts w:ascii="DaxlinePro-Regular" w:hAnsi="DaxlinePro-Regular"/>
          <w:color w:val="auto"/>
          <w:sz w:val="22"/>
          <w:szCs w:val="22"/>
          <w:u w:val="none"/>
        </w:rPr>
      </w:pPr>
    </w:p>
    <w:p w14:paraId="2301FE76" w14:textId="77777777" w:rsidR="0060068F" w:rsidRDefault="0060068F">
      <w:pPr>
        <w:pStyle w:val="Zkladntext"/>
        <w:spacing w:after="6"/>
        <w:rPr>
          <w:rFonts w:ascii="DaxlinePro-Regular" w:hAnsi="DaxlinePro-Regular"/>
          <w:color w:val="auto"/>
          <w:sz w:val="12"/>
          <w:szCs w:val="12"/>
        </w:rPr>
      </w:pPr>
    </w:p>
    <w:p w14:paraId="1E8BC4BE" w14:textId="77777777" w:rsidR="0060068F" w:rsidRDefault="00000000">
      <w:pPr>
        <w:pStyle w:val="Zkladntext"/>
        <w:spacing w:after="6"/>
        <w:rPr>
          <w:rFonts w:ascii="DaxlinePro-Regular" w:hAnsi="DaxlinePro-Regular"/>
          <w:color w:val="auto"/>
        </w:rPr>
      </w:pPr>
      <w:r>
        <w:rPr>
          <w:rFonts w:ascii="DaxlinePro-Regular" w:hAnsi="DaxlinePro-Regular"/>
          <w:color w:val="auto"/>
          <w:sz w:val="22"/>
          <w:szCs w:val="22"/>
        </w:rPr>
        <w:t xml:space="preserve">Více na našem webu www.seva-czech.cz </w:t>
      </w:r>
    </w:p>
    <w:p w14:paraId="730778A0" w14:textId="77777777" w:rsidR="0060068F" w:rsidRDefault="00000000">
      <w:pPr>
        <w:pStyle w:val="Zkladntext"/>
        <w:spacing w:after="6"/>
        <w:jc w:val="both"/>
        <w:rPr>
          <w:rFonts w:ascii="Arial" w:hAnsi="Arial"/>
          <w:sz w:val="22"/>
          <w:szCs w:val="22"/>
        </w:rPr>
      </w:pPr>
      <w:r>
        <w:rPr>
          <w:rFonts w:ascii="DaxlinePro-Regular" w:hAnsi="DaxlinePro-Regular"/>
          <w:color w:val="auto"/>
          <w:sz w:val="22"/>
          <w:szCs w:val="22"/>
        </w:rPr>
        <w:t>Pokud máte jakýkoliv dotaz, neváhejte mě kdykoliv kontaktovat</w:t>
      </w:r>
      <w:r>
        <w:rPr>
          <w:rFonts w:ascii="Arial" w:hAnsi="Arial"/>
          <w:color w:val="auto"/>
          <w:sz w:val="22"/>
          <w:szCs w:val="22"/>
        </w:rPr>
        <w:t>.</w:t>
      </w:r>
    </w:p>
    <w:p w14:paraId="00AB7688" w14:textId="77777777" w:rsidR="0060068F" w:rsidRDefault="0060068F">
      <w:pPr>
        <w:pStyle w:val="Zkladntext"/>
        <w:jc w:val="both"/>
        <w:rPr>
          <w:rFonts w:ascii="DaxlinePro-Regular" w:hAnsi="DaxlinePro-Regular"/>
          <w:color w:val="auto"/>
          <w:sz w:val="12"/>
          <w:szCs w:val="12"/>
        </w:rPr>
      </w:pPr>
    </w:p>
    <w:tbl>
      <w:tblPr>
        <w:tblW w:w="9648" w:type="dxa"/>
        <w:tblInd w:w="53" w:type="dxa"/>
        <w:tblLayout w:type="fixed"/>
        <w:tblCellMar>
          <w:top w:w="55" w:type="dxa"/>
          <w:left w:w="3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10"/>
        <w:gridCol w:w="3010"/>
        <w:gridCol w:w="1830"/>
        <w:gridCol w:w="2998"/>
      </w:tblGrid>
      <w:tr w:rsidR="0060068F" w14:paraId="0832FF65" w14:textId="77777777">
        <w:trPr>
          <w:trHeight w:val="459"/>
        </w:trPr>
        <w:tc>
          <w:tcPr>
            <w:tcW w:w="964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CEF022B" w14:textId="77777777" w:rsidR="0060068F" w:rsidRDefault="00000000">
            <w:pPr>
              <w:pStyle w:val="Obsahtabulky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DaxlinePro-Regular" w:hAnsi="DaxlinePro-Regular"/>
                <w:b/>
                <w:bCs/>
                <w:color w:val="auto"/>
                <w:sz w:val="22"/>
                <w:szCs w:val="22"/>
              </w:rPr>
              <w:t>ORGANIZACE</w:t>
            </w:r>
          </w:p>
        </w:tc>
      </w:tr>
      <w:tr w:rsidR="0060068F" w14:paraId="40A26FC1" w14:textId="77777777">
        <w:trPr>
          <w:trHeight w:val="459"/>
        </w:trPr>
        <w:tc>
          <w:tcPr>
            <w:tcW w:w="18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77C877B" w14:textId="77777777" w:rsidR="0060068F" w:rsidRDefault="00000000">
            <w:pPr>
              <w:pStyle w:val="Obsahtabulky"/>
              <w:rPr>
                <w:rFonts w:ascii="DaxlinePro-Regular" w:hAnsi="DaxlinePro-Regular"/>
                <w:color w:val="auto"/>
                <w:sz w:val="22"/>
                <w:szCs w:val="22"/>
              </w:rPr>
            </w:pPr>
            <w:r>
              <w:rPr>
                <w:rFonts w:ascii="DaxlinePro-Regular" w:hAnsi="DaxlinePro-Regular"/>
                <w:color w:val="auto"/>
                <w:sz w:val="22"/>
                <w:szCs w:val="22"/>
              </w:rPr>
              <w:t>Název</w:t>
            </w:r>
          </w:p>
        </w:tc>
        <w:tc>
          <w:tcPr>
            <w:tcW w:w="783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F663F97" w14:textId="77777777" w:rsidR="0060068F" w:rsidRDefault="0060068F">
            <w:pPr>
              <w:pStyle w:val="Obsahtabulky"/>
              <w:snapToGrid w:val="0"/>
              <w:rPr>
                <w:rFonts w:ascii="DaxlinePro-Regular" w:hAnsi="DaxlinePro-Regular"/>
                <w:color w:val="auto"/>
                <w:sz w:val="22"/>
                <w:szCs w:val="22"/>
              </w:rPr>
            </w:pPr>
          </w:p>
        </w:tc>
      </w:tr>
      <w:tr w:rsidR="0060068F" w14:paraId="79BC673E" w14:textId="77777777">
        <w:trPr>
          <w:trHeight w:val="459"/>
        </w:trPr>
        <w:tc>
          <w:tcPr>
            <w:tcW w:w="18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2A6082B" w14:textId="77777777" w:rsidR="0060068F" w:rsidRDefault="00000000">
            <w:pPr>
              <w:pStyle w:val="Obsahtabulky"/>
              <w:rPr>
                <w:rFonts w:ascii="DaxlinePro-Regular" w:hAnsi="DaxlinePro-Regular"/>
                <w:color w:val="auto"/>
                <w:sz w:val="22"/>
                <w:szCs w:val="22"/>
              </w:rPr>
            </w:pPr>
            <w:r>
              <w:rPr>
                <w:rFonts w:ascii="DaxlinePro-Regular" w:hAnsi="DaxlinePro-Regular"/>
                <w:color w:val="auto"/>
                <w:sz w:val="22"/>
                <w:szCs w:val="22"/>
              </w:rPr>
              <w:t>Ulice</w:t>
            </w:r>
          </w:p>
        </w:tc>
        <w:tc>
          <w:tcPr>
            <w:tcW w:w="30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6943749" w14:textId="77777777" w:rsidR="0060068F" w:rsidRDefault="0060068F">
            <w:pPr>
              <w:pStyle w:val="Obsahtabulky"/>
              <w:snapToGrid w:val="0"/>
              <w:rPr>
                <w:rFonts w:ascii="DaxlinePro-Regular" w:hAnsi="DaxlinePro-Regular"/>
                <w:color w:val="auto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F19A0F2" w14:textId="77777777" w:rsidR="0060068F" w:rsidRDefault="00000000">
            <w:pPr>
              <w:pStyle w:val="Obsahtabulky"/>
              <w:rPr>
                <w:rFonts w:ascii="DaxlinePro-Regular" w:hAnsi="DaxlinePro-Regular"/>
                <w:color w:val="auto"/>
                <w:sz w:val="22"/>
                <w:szCs w:val="22"/>
              </w:rPr>
            </w:pPr>
            <w:r>
              <w:rPr>
                <w:rFonts w:ascii="DaxlinePro-Regular" w:hAnsi="DaxlinePro-Regular"/>
                <w:color w:val="auto"/>
                <w:sz w:val="22"/>
                <w:szCs w:val="22"/>
              </w:rPr>
              <w:t>č.p.</w:t>
            </w:r>
          </w:p>
        </w:tc>
        <w:tc>
          <w:tcPr>
            <w:tcW w:w="29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5402AF2" w14:textId="77777777" w:rsidR="0060068F" w:rsidRDefault="0060068F">
            <w:pPr>
              <w:pStyle w:val="Obsahtabulky"/>
              <w:snapToGrid w:val="0"/>
              <w:rPr>
                <w:rFonts w:ascii="DaxlinePro-Regular" w:hAnsi="DaxlinePro-Regular"/>
                <w:color w:val="auto"/>
                <w:sz w:val="22"/>
                <w:szCs w:val="22"/>
              </w:rPr>
            </w:pPr>
          </w:p>
        </w:tc>
      </w:tr>
      <w:tr w:rsidR="0060068F" w14:paraId="4BCB19BB" w14:textId="77777777">
        <w:trPr>
          <w:trHeight w:val="459"/>
        </w:trPr>
        <w:tc>
          <w:tcPr>
            <w:tcW w:w="18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BD1B3DA" w14:textId="77777777" w:rsidR="0060068F" w:rsidRDefault="00000000">
            <w:pPr>
              <w:pStyle w:val="Obsahtabulky"/>
              <w:rPr>
                <w:rFonts w:ascii="DaxlinePro-Regular" w:hAnsi="DaxlinePro-Regular"/>
                <w:color w:val="auto"/>
                <w:sz w:val="22"/>
                <w:szCs w:val="22"/>
              </w:rPr>
            </w:pPr>
            <w:r>
              <w:rPr>
                <w:rFonts w:ascii="DaxlinePro-Regular" w:hAnsi="DaxlinePro-Regular"/>
                <w:color w:val="auto"/>
                <w:sz w:val="22"/>
                <w:szCs w:val="22"/>
              </w:rPr>
              <w:t>Město</w:t>
            </w:r>
          </w:p>
        </w:tc>
        <w:tc>
          <w:tcPr>
            <w:tcW w:w="30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6ED95A0" w14:textId="77777777" w:rsidR="0060068F" w:rsidRDefault="0060068F">
            <w:pPr>
              <w:pStyle w:val="Obsahtabulky"/>
              <w:snapToGrid w:val="0"/>
              <w:rPr>
                <w:rFonts w:ascii="DaxlinePro-Regular" w:hAnsi="DaxlinePro-Regular"/>
                <w:color w:val="auto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391F664" w14:textId="77777777" w:rsidR="0060068F" w:rsidRDefault="00000000">
            <w:pPr>
              <w:pStyle w:val="Obsahtabulky"/>
              <w:rPr>
                <w:rFonts w:ascii="DaxlinePro-Regular" w:hAnsi="DaxlinePro-Regular"/>
                <w:color w:val="auto"/>
                <w:sz w:val="22"/>
                <w:szCs w:val="22"/>
              </w:rPr>
            </w:pPr>
            <w:r>
              <w:rPr>
                <w:rFonts w:ascii="DaxlinePro-Regular" w:hAnsi="DaxlinePro-Regular"/>
                <w:color w:val="auto"/>
                <w:sz w:val="22"/>
                <w:szCs w:val="22"/>
              </w:rPr>
              <w:t>PSČ</w:t>
            </w:r>
          </w:p>
        </w:tc>
        <w:tc>
          <w:tcPr>
            <w:tcW w:w="29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1A616F2" w14:textId="77777777" w:rsidR="0060068F" w:rsidRDefault="0060068F">
            <w:pPr>
              <w:pStyle w:val="Obsahtabulky"/>
              <w:snapToGrid w:val="0"/>
              <w:rPr>
                <w:rFonts w:ascii="DaxlinePro-Regular" w:hAnsi="DaxlinePro-Regular"/>
                <w:color w:val="auto"/>
                <w:sz w:val="22"/>
                <w:szCs w:val="22"/>
              </w:rPr>
            </w:pPr>
          </w:p>
        </w:tc>
      </w:tr>
      <w:tr w:rsidR="0060068F" w14:paraId="6C2B5434" w14:textId="77777777">
        <w:trPr>
          <w:trHeight w:val="459"/>
        </w:trPr>
        <w:tc>
          <w:tcPr>
            <w:tcW w:w="18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9A6F047" w14:textId="77777777" w:rsidR="0060068F" w:rsidRDefault="00000000">
            <w:pPr>
              <w:pStyle w:val="Obsahtabulky"/>
              <w:rPr>
                <w:rFonts w:ascii="DaxlinePro-Regular" w:hAnsi="DaxlinePro-Regular"/>
                <w:color w:val="auto"/>
                <w:sz w:val="22"/>
                <w:szCs w:val="22"/>
              </w:rPr>
            </w:pPr>
            <w:r>
              <w:rPr>
                <w:rFonts w:ascii="DaxlinePro-Regular" w:hAnsi="DaxlinePro-Regular"/>
                <w:color w:val="auto"/>
                <w:sz w:val="22"/>
                <w:szCs w:val="22"/>
              </w:rPr>
              <w:t>IČ</w:t>
            </w:r>
          </w:p>
        </w:tc>
        <w:tc>
          <w:tcPr>
            <w:tcW w:w="30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45CA95D" w14:textId="77777777" w:rsidR="0060068F" w:rsidRDefault="0060068F">
            <w:pPr>
              <w:pStyle w:val="Obsahtabulky"/>
              <w:snapToGrid w:val="0"/>
              <w:rPr>
                <w:rFonts w:ascii="DaxlinePro-Regular" w:hAnsi="DaxlinePro-Regular"/>
                <w:color w:val="auto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1DA18E6" w14:textId="77777777" w:rsidR="0060068F" w:rsidRDefault="00000000">
            <w:pPr>
              <w:pStyle w:val="Obsahtabulky"/>
              <w:rPr>
                <w:rFonts w:ascii="DaxlinePro-Regular" w:hAnsi="DaxlinePro-Regular"/>
                <w:color w:val="auto"/>
                <w:sz w:val="22"/>
                <w:szCs w:val="22"/>
              </w:rPr>
            </w:pPr>
            <w:r>
              <w:rPr>
                <w:rFonts w:ascii="DaxlinePro-Regular" w:hAnsi="DaxlinePro-Regular"/>
                <w:color w:val="auto"/>
                <w:sz w:val="22"/>
                <w:szCs w:val="22"/>
              </w:rPr>
              <w:t>DIČ</w:t>
            </w:r>
          </w:p>
        </w:tc>
        <w:tc>
          <w:tcPr>
            <w:tcW w:w="29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6F9E74C" w14:textId="77777777" w:rsidR="0060068F" w:rsidRDefault="0060068F">
            <w:pPr>
              <w:pStyle w:val="Obsahtabulky"/>
              <w:snapToGrid w:val="0"/>
              <w:rPr>
                <w:rFonts w:ascii="DaxlinePro-Regular" w:hAnsi="DaxlinePro-Regular"/>
                <w:color w:val="auto"/>
                <w:sz w:val="22"/>
                <w:szCs w:val="22"/>
              </w:rPr>
            </w:pPr>
          </w:p>
        </w:tc>
      </w:tr>
      <w:tr w:rsidR="0060068F" w14:paraId="1764A468" w14:textId="77777777">
        <w:trPr>
          <w:trHeight w:val="459"/>
        </w:trPr>
        <w:tc>
          <w:tcPr>
            <w:tcW w:w="18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54A49FF" w14:textId="77777777" w:rsidR="0060068F" w:rsidRDefault="00000000">
            <w:pPr>
              <w:pStyle w:val="Obsahtabulky"/>
              <w:rPr>
                <w:rFonts w:ascii="DaxlinePro-Regular" w:hAnsi="DaxlinePro-Regular"/>
                <w:color w:val="auto"/>
                <w:sz w:val="22"/>
                <w:szCs w:val="22"/>
              </w:rPr>
            </w:pPr>
            <w:r>
              <w:rPr>
                <w:rFonts w:ascii="DaxlinePro-Regular" w:hAnsi="DaxlinePro-Regular"/>
                <w:color w:val="auto"/>
                <w:sz w:val="22"/>
                <w:szCs w:val="22"/>
              </w:rPr>
              <w:t>Telefonní číslo</w:t>
            </w:r>
          </w:p>
        </w:tc>
        <w:tc>
          <w:tcPr>
            <w:tcW w:w="30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E05A643" w14:textId="77777777" w:rsidR="0060068F" w:rsidRDefault="0060068F">
            <w:pPr>
              <w:pStyle w:val="Obsahtabulky"/>
              <w:snapToGrid w:val="0"/>
              <w:rPr>
                <w:rFonts w:ascii="DaxlinePro-Regular" w:hAnsi="DaxlinePro-Regular"/>
                <w:color w:val="auto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9C81E06" w14:textId="77777777" w:rsidR="0060068F" w:rsidRDefault="00000000">
            <w:pPr>
              <w:pStyle w:val="Obsahtabulky"/>
              <w:rPr>
                <w:rFonts w:ascii="DaxlinePro-Regular" w:hAnsi="DaxlinePro-Regular"/>
                <w:color w:val="auto"/>
                <w:sz w:val="22"/>
                <w:szCs w:val="22"/>
              </w:rPr>
            </w:pPr>
            <w:r>
              <w:rPr>
                <w:rFonts w:ascii="DaxlinePro-Regular" w:hAnsi="DaxlinePro-Regular"/>
                <w:color w:val="auto"/>
                <w:sz w:val="22"/>
                <w:szCs w:val="22"/>
              </w:rPr>
              <w:t>Web. stránky</w:t>
            </w:r>
          </w:p>
        </w:tc>
        <w:tc>
          <w:tcPr>
            <w:tcW w:w="29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D34A32B" w14:textId="77777777" w:rsidR="0060068F" w:rsidRDefault="0060068F">
            <w:pPr>
              <w:pStyle w:val="Obsahtabulky"/>
              <w:snapToGrid w:val="0"/>
              <w:rPr>
                <w:rFonts w:ascii="DaxlinePro-Regular" w:hAnsi="DaxlinePro-Regular"/>
                <w:color w:val="auto"/>
                <w:sz w:val="22"/>
                <w:szCs w:val="22"/>
              </w:rPr>
            </w:pPr>
          </w:p>
        </w:tc>
      </w:tr>
      <w:tr w:rsidR="0060068F" w14:paraId="365BE3C2" w14:textId="77777777">
        <w:trPr>
          <w:trHeight w:val="459"/>
        </w:trPr>
        <w:tc>
          <w:tcPr>
            <w:tcW w:w="18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B03DFF5" w14:textId="77777777" w:rsidR="0060068F" w:rsidRDefault="00000000">
            <w:pPr>
              <w:pStyle w:val="Obsahtabulky"/>
              <w:rPr>
                <w:rFonts w:ascii="DaxlinePro-Regular" w:hAnsi="DaxlinePro-Regular"/>
                <w:color w:val="auto"/>
                <w:sz w:val="22"/>
                <w:szCs w:val="22"/>
              </w:rPr>
            </w:pPr>
            <w:r>
              <w:rPr>
                <w:rFonts w:ascii="DaxlinePro-Regular" w:hAnsi="DaxlinePro-Regular"/>
                <w:color w:val="auto"/>
                <w:sz w:val="22"/>
                <w:szCs w:val="22"/>
              </w:rPr>
              <w:t>Email</w:t>
            </w:r>
          </w:p>
        </w:tc>
        <w:tc>
          <w:tcPr>
            <w:tcW w:w="783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EB379FE" w14:textId="77777777" w:rsidR="0060068F" w:rsidRDefault="0060068F">
            <w:pPr>
              <w:pStyle w:val="Obsahtabulky"/>
              <w:snapToGrid w:val="0"/>
              <w:rPr>
                <w:rFonts w:ascii="DaxlinePro-Regular" w:hAnsi="DaxlinePro-Regular"/>
                <w:color w:val="auto"/>
                <w:sz w:val="22"/>
                <w:szCs w:val="22"/>
              </w:rPr>
            </w:pPr>
          </w:p>
        </w:tc>
      </w:tr>
      <w:tr w:rsidR="0060068F" w14:paraId="145FC8DE" w14:textId="77777777">
        <w:trPr>
          <w:trHeight w:val="459"/>
        </w:trPr>
        <w:tc>
          <w:tcPr>
            <w:tcW w:w="964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E3D652F" w14:textId="77777777" w:rsidR="0060068F" w:rsidRDefault="00000000">
            <w:pPr>
              <w:pStyle w:val="Obsahtabulky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DaxlinePro-Regular" w:hAnsi="DaxlinePro-Regular"/>
                <w:b/>
                <w:bCs/>
                <w:color w:val="auto"/>
                <w:sz w:val="22"/>
                <w:szCs w:val="22"/>
              </w:rPr>
              <w:t>KOMPETENTNÍ OSOBA</w:t>
            </w:r>
          </w:p>
        </w:tc>
      </w:tr>
      <w:tr w:rsidR="0060068F" w14:paraId="22036CF2" w14:textId="77777777">
        <w:trPr>
          <w:trHeight w:val="459"/>
        </w:trPr>
        <w:tc>
          <w:tcPr>
            <w:tcW w:w="18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9A9ABD0" w14:textId="77777777" w:rsidR="0060068F" w:rsidRDefault="00000000">
            <w:pPr>
              <w:pStyle w:val="Obsahtabulky"/>
              <w:rPr>
                <w:rFonts w:ascii="DaxlinePro-Regular" w:hAnsi="DaxlinePro-Regular"/>
                <w:color w:val="auto"/>
                <w:sz w:val="22"/>
                <w:szCs w:val="22"/>
              </w:rPr>
            </w:pPr>
            <w:r>
              <w:rPr>
                <w:rFonts w:ascii="DaxlinePro-Regular" w:hAnsi="DaxlinePro-Regular"/>
                <w:color w:val="auto"/>
                <w:sz w:val="22"/>
                <w:szCs w:val="22"/>
              </w:rPr>
              <w:t>Jméno</w:t>
            </w:r>
          </w:p>
        </w:tc>
        <w:tc>
          <w:tcPr>
            <w:tcW w:w="783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D31291F" w14:textId="77777777" w:rsidR="0060068F" w:rsidRDefault="0060068F">
            <w:pPr>
              <w:pStyle w:val="Obsahtabulky"/>
              <w:snapToGrid w:val="0"/>
              <w:rPr>
                <w:rFonts w:ascii="DaxlinePro-Regular" w:hAnsi="DaxlinePro-Regular"/>
                <w:color w:val="auto"/>
                <w:sz w:val="22"/>
                <w:szCs w:val="22"/>
              </w:rPr>
            </w:pPr>
          </w:p>
        </w:tc>
      </w:tr>
      <w:tr w:rsidR="0060068F" w14:paraId="4917F9ED" w14:textId="77777777">
        <w:trPr>
          <w:trHeight w:val="459"/>
        </w:trPr>
        <w:tc>
          <w:tcPr>
            <w:tcW w:w="18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8773BDB" w14:textId="77777777" w:rsidR="0060068F" w:rsidRDefault="00000000">
            <w:pPr>
              <w:pStyle w:val="Obsahtabulky"/>
              <w:rPr>
                <w:rFonts w:ascii="DaxlinePro-Regular" w:hAnsi="DaxlinePro-Regular"/>
                <w:color w:val="auto"/>
                <w:sz w:val="22"/>
                <w:szCs w:val="22"/>
              </w:rPr>
            </w:pPr>
            <w:r>
              <w:rPr>
                <w:rFonts w:ascii="DaxlinePro-Regular" w:hAnsi="DaxlinePro-Regular"/>
                <w:color w:val="auto"/>
                <w:sz w:val="22"/>
                <w:szCs w:val="22"/>
              </w:rPr>
              <w:t>Telefonní číslo</w:t>
            </w:r>
          </w:p>
        </w:tc>
        <w:tc>
          <w:tcPr>
            <w:tcW w:w="30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1402664" w14:textId="77777777" w:rsidR="0060068F" w:rsidRDefault="0060068F">
            <w:pPr>
              <w:pStyle w:val="Obsahtabulky"/>
              <w:snapToGrid w:val="0"/>
              <w:rPr>
                <w:rFonts w:ascii="DaxlinePro-Regular" w:hAnsi="DaxlinePro-Regular"/>
                <w:color w:val="auto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50D781B" w14:textId="77777777" w:rsidR="0060068F" w:rsidRDefault="00000000">
            <w:pPr>
              <w:pStyle w:val="Obsahtabulky"/>
              <w:rPr>
                <w:rFonts w:ascii="DaxlinePro-Regular" w:hAnsi="DaxlinePro-Regular"/>
                <w:color w:val="auto"/>
                <w:sz w:val="22"/>
                <w:szCs w:val="22"/>
              </w:rPr>
            </w:pPr>
            <w:r>
              <w:rPr>
                <w:rFonts w:ascii="DaxlinePro-Regular" w:hAnsi="DaxlinePro-Regular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29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0C5A356" w14:textId="77777777" w:rsidR="0060068F" w:rsidRDefault="0060068F">
            <w:pPr>
              <w:pStyle w:val="Obsahtabulky"/>
              <w:snapToGrid w:val="0"/>
              <w:rPr>
                <w:rFonts w:ascii="DaxlinePro-Regular" w:hAnsi="DaxlinePro-Regular"/>
                <w:color w:val="auto"/>
                <w:sz w:val="22"/>
                <w:szCs w:val="22"/>
              </w:rPr>
            </w:pPr>
          </w:p>
        </w:tc>
      </w:tr>
      <w:tr w:rsidR="0060068F" w14:paraId="06F5F5D6" w14:textId="77777777">
        <w:trPr>
          <w:trHeight w:val="459"/>
        </w:trPr>
        <w:tc>
          <w:tcPr>
            <w:tcW w:w="964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7DBD137" w14:textId="77777777" w:rsidR="0060068F" w:rsidRDefault="00000000">
            <w:pPr>
              <w:pStyle w:val="Obsahtabulky"/>
              <w:jc w:val="center"/>
              <w:rPr>
                <w:rFonts w:ascii="DaxlinePro-Regular" w:hAnsi="DaxlinePro-Regular"/>
                <w:color w:val="auto"/>
                <w:sz w:val="22"/>
                <w:szCs w:val="22"/>
              </w:rPr>
            </w:pPr>
            <w:r>
              <w:rPr>
                <w:rFonts w:ascii="DaxlinePro-Regular" w:hAnsi="DaxlinePro-Regular"/>
                <w:b/>
                <w:bCs/>
                <w:color w:val="auto"/>
                <w:sz w:val="22"/>
                <w:szCs w:val="22"/>
              </w:rPr>
              <w:lastRenderedPageBreak/>
              <w:t>INFORMACE O ORGANIZACI</w:t>
            </w:r>
          </w:p>
        </w:tc>
      </w:tr>
      <w:tr w:rsidR="0060068F" w14:paraId="03805E22" w14:textId="77777777">
        <w:trPr>
          <w:trHeight w:val="459"/>
        </w:trPr>
        <w:tc>
          <w:tcPr>
            <w:tcW w:w="18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4E4D7D4" w14:textId="77777777" w:rsidR="0060068F" w:rsidRDefault="00000000">
            <w:pPr>
              <w:pStyle w:val="Obsahtabulky"/>
              <w:rPr>
                <w:rFonts w:ascii="DaxlinePro-Regular" w:hAnsi="DaxlinePro-Regular"/>
                <w:color w:val="auto"/>
                <w:sz w:val="22"/>
                <w:szCs w:val="22"/>
              </w:rPr>
            </w:pPr>
            <w:r>
              <w:rPr>
                <w:rFonts w:ascii="DaxlinePro-Regular" w:hAnsi="DaxlinePro-Regular"/>
                <w:color w:val="auto"/>
                <w:sz w:val="22"/>
                <w:szCs w:val="22"/>
              </w:rPr>
              <w:t>Počet tříd</w:t>
            </w:r>
          </w:p>
        </w:tc>
        <w:tc>
          <w:tcPr>
            <w:tcW w:w="30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A38A59F" w14:textId="77777777" w:rsidR="0060068F" w:rsidRDefault="0060068F">
            <w:pPr>
              <w:pStyle w:val="Obsahtabulky"/>
              <w:snapToGrid w:val="0"/>
              <w:rPr>
                <w:rFonts w:ascii="DaxlinePro-Regular" w:hAnsi="DaxlinePro-Regular"/>
                <w:color w:val="auto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A36BB25" w14:textId="77777777" w:rsidR="0060068F" w:rsidRDefault="00000000">
            <w:pPr>
              <w:pStyle w:val="Obsahtabulky"/>
              <w:rPr>
                <w:rFonts w:ascii="DaxlinePro-Regular" w:hAnsi="DaxlinePro-Regular"/>
                <w:color w:val="auto"/>
                <w:sz w:val="22"/>
                <w:szCs w:val="22"/>
              </w:rPr>
            </w:pPr>
            <w:r>
              <w:rPr>
                <w:rFonts w:ascii="DaxlinePro-Regular" w:hAnsi="DaxlinePro-Regular"/>
                <w:color w:val="auto"/>
                <w:sz w:val="22"/>
                <w:szCs w:val="22"/>
              </w:rPr>
              <w:t>Celkem učitelů</w:t>
            </w:r>
          </w:p>
        </w:tc>
        <w:tc>
          <w:tcPr>
            <w:tcW w:w="29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0B67A58" w14:textId="77777777" w:rsidR="0060068F" w:rsidRDefault="0060068F">
            <w:pPr>
              <w:pStyle w:val="Obsahtabulky"/>
              <w:snapToGrid w:val="0"/>
              <w:rPr>
                <w:rFonts w:ascii="DaxlinePro-Regular" w:hAnsi="DaxlinePro-Regular"/>
                <w:color w:val="auto"/>
                <w:sz w:val="22"/>
                <w:szCs w:val="22"/>
              </w:rPr>
            </w:pPr>
          </w:p>
        </w:tc>
      </w:tr>
      <w:tr w:rsidR="0060068F" w14:paraId="18B111E5" w14:textId="77777777">
        <w:trPr>
          <w:trHeight w:val="459"/>
        </w:trPr>
        <w:tc>
          <w:tcPr>
            <w:tcW w:w="18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EA801DC" w14:textId="77777777" w:rsidR="0060068F" w:rsidRDefault="00000000">
            <w:pPr>
              <w:pStyle w:val="Obsahtabulky"/>
              <w:rPr>
                <w:rFonts w:ascii="DaxlinePro-Regular" w:hAnsi="DaxlinePro-Regular"/>
                <w:color w:val="auto"/>
                <w:sz w:val="22"/>
                <w:szCs w:val="22"/>
              </w:rPr>
            </w:pPr>
            <w:r>
              <w:rPr>
                <w:rFonts w:ascii="DaxlinePro-Regular" w:hAnsi="DaxlinePro-Regular"/>
                <w:color w:val="auto"/>
                <w:sz w:val="22"/>
                <w:szCs w:val="22"/>
              </w:rPr>
              <w:t>Celkem žáků</w:t>
            </w:r>
          </w:p>
        </w:tc>
        <w:tc>
          <w:tcPr>
            <w:tcW w:w="30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E5C4803" w14:textId="77777777" w:rsidR="0060068F" w:rsidRDefault="0060068F">
            <w:pPr>
              <w:pStyle w:val="Obsahtabulky"/>
              <w:snapToGrid w:val="0"/>
              <w:rPr>
                <w:rFonts w:ascii="DaxlinePro-Regular" w:hAnsi="DaxlinePro-Regular"/>
                <w:color w:val="auto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54374ED" w14:textId="77777777" w:rsidR="0060068F" w:rsidRDefault="00000000">
            <w:pPr>
              <w:pStyle w:val="Obsahtabulky"/>
              <w:jc w:val="center"/>
              <w:rPr>
                <w:rFonts w:ascii="DaxlinePro-Regular" w:hAnsi="DaxlinePro-Regular"/>
                <w:color w:val="auto"/>
                <w:sz w:val="22"/>
                <w:szCs w:val="22"/>
              </w:rPr>
            </w:pPr>
            <w:r>
              <w:rPr>
                <w:rFonts w:ascii="DaxlinePro-Regular" w:hAnsi="DaxlinePro-Regular"/>
                <w:color w:val="auto"/>
                <w:sz w:val="22"/>
                <w:szCs w:val="22"/>
              </w:rPr>
              <w:t xml:space="preserve">Ve věku </w:t>
            </w:r>
            <w:proofErr w:type="gramStart"/>
            <w:r>
              <w:rPr>
                <w:rFonts w:ascii="DaxlinePro-Regular" w:hAnsi="DaxlinePro-Regular"/>
                <w:color w:val="auto"/>
                <w:sz w:val="22"/>
                <w:szCs w:val="22"/>
              </w:rPr>
              <w:t>od - do</w:t>
            </w:r>
            <w:proofErr w:type="gramEnd"/>
          </w:p>
        </w:tc>
        <w:tc>
          <w:tcPr>
            <w:tcW w:w="29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7E9A022" w14:textId="77777777" w:rsidR="0060068F" w:rsidRDefault="0060068F">
            <w:pPr>
              <w:pStyle w:val="Obsahtabulky"/>
              <w:snapToGrid w:val="0"/>
              <w:rPr>
                <w:rFonts w:ascii="DaxlinePro-Regular" w:hAnsi="DaxlinePro-Regular"/>
                <w:color w:val="auto"/>
                <w:sz w:val="22"/>
                <w:szCs w:val="22"/>
              </w:rPr>
            </w:pPr>
          </w:p>
        </w:tc>
      </w:tr>
    </w:tbl>
    <w:p w14:paraId="5C0833FD" w14:textId="77777777" w:rsidR="0060068F" w:rsidRDefault="0060068F">
      <w:pPr>
        <w:pStyle w:val="Zkladntext"/>
        <w:rPr>
          <w:rFonts w:ascii="DaxlinePro-Regular" w:hAnsi="DaxlinePro-Regular"/>
          <w:color w:val="auto"/>
          <w:sz w:val="22"/>
          <w:szCs w:val="22"/>
        </w:rPr>
      </w:pPr>
    </w:p>
    <w:p w14:paraId="41BF5AC9" w14:textId="77777777" w:rsidR="0060068F" w:rsidRDefault="0060068F">
      <w:pPr>
        <w:pStyle w:val="Zkladntext"/>
        <w:rPr>
          <w:rFonts w:ascii="DaxlinePro-Regular" w:hAnsi="DaxlinePro-Regular"/>
          <w:color w:val="auto"/>
          <w:sz w:val="22"/>
          <w:szCs w:val="22"/>
        </w:rPr>
      </w:pPr>
    </w:p>
    <w:p w14:paraId="650A9DBF" w14:textId="77777777" w:rsidR="0060068F" w:rsidRDefault="00000000">
      <w:pPr>
        <w:pStyle w:val="Zkladntext"/>
        <w:rPr>
          <w:rFonts w:ascii="DaxlinePro-Regular" w:hAnsi="DaxlinePro-Regular"/>
          <w:color w:val="auto"/>
        </w:rPr>
      </w:pPr>
      <w:r>
        <w:rPr>
          <w:rFonts w:ascii="DaxlinePro-Regular" w:hAnsi="DaxlinePro-Regular"/>
          <w:color w:val="auto"/>
          <w:sz w:val="20"/>
          <w:szCs w:val="20"/>
        </w:rPr>
        <w:t xml:space="preserve">Vyplněním a odesláním tohoto formuláře souhlasíte se zpracováním údajů a zasíláním </w:t>
      </w:r>
      <w:proofErr w:type="spellStart"/>
      <w:r>
        <w:rPr>
          <w:rFonts w:ascii="DaxlinePro-Regular" w:hAnsi="DaxlinePro-Regular"/>
          <w:color w:val="auto"/>
          <w:sz w:val="20"/>
          <w:szCs w:val="20"/>
        </w:rPr>
        <w:t>info</w:t>
      </w:r>
      <w:proofErr w:type="spellEnd"/>
      <w:r>
        <w:rPr>
          <w:rFonts w:ascii="DaxlinePro-Regular" w:hAnsi="DaxlinePro-Regular"/>
          <w:color w:val="auto"/>
          <w:sz w:val="20"/>
          <w:szCs w:val="20"/>
        </w:rPr>
        <w:t xml:space="preserve"> e-mailů o akcích. </w:t>
      </w:r>
    </w:p>
    <w:sectPr w:rsidR="0060068F">
      <w:pgSz w:w="11906" w:h="16838"/>
      <w:pgMar w:top="1134" w:right="878" w:bottom="1134" w:left="1056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axlinePro-Regular">
    <w:panose1 w:val="02000503060000020004"/>
    <w:charset w:val="00"/>
    <w:family w:val="modern"/>
    <w:notTrueType/>
    <w:pitch w:val="variable"/>
    <w:sig w:usb0="A00002EF" w:usb1="4000A4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651E4"/>
    <w:multiLevelType w:val="multilevel"/>
    <w:tmpl w:val="C818C3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A7153E"/>
    <w:multiLevelType w:val="multilevel"/>
    <w:tmpl w:val="38DCAF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C3A3AC4"/>
    <w:multiLevelType w:val="multilevel"/>
    <w:tmpl w:val="6FCC4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8E38CC"/>
    <w:multiLevelType w:val="multilevel"/>
    <w:tmpl w:val="3552D9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9DD3066"/>
    <w:multiLevelType w:val="multilevel"/>
    <w:tmpl w:val="FCA258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810558057">
    <w:abstractNumId w:val="1"/>
  </w:num>
  <w:num w:numId="2" w16cid:durableId="92819593">
    <w:abstractNumId w:val="3"/>
  </w:num>
  <w:num w:numId="3" w16cid:durableId="1415324823">
    <w:abstractNumId w:val="4"/>
  </w:num>
  <w:num w:numId="4" w16cid:durableId="1730760156">
    <w:abstractNumId w:val="0"/>
  </w:num>
  <w:num w:numId="5" w16cid:durableId="627247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6"/>
  <w:autoHyphenation/>
  <w:hyphenationZone w:val="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68F"/>
    <w:rsid w:val="0060068F"/>
    <w:rsid w:val="009A4562"/>
    <w:rsid w:val="00C2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8698"/>
  <w15:docId w15:val="{95623FA9-C2AC-423A-BC47-0A0F42DC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Times New Roman" w:eastAsia="Andale Sans UI;Arial Unicode MS" w:hAnsi="Times New Roman" w:cs="Tahoma"/>
      <w:color w:val="00000A"/>
      <w:sz w:val="24"/>
    </w:rPr>
  </w:style>
  <w:style w:type="paragraph" w:styleId="Nadpis2">
    <w:name w:val="heading 2"/>
    <w:basedOn w:val="Nadpis"/>
    <w:qFormat/>
    <w:pPr>
      <w:numPr>
        <w:ilvl w:val="1"/>
        <w:numId w:val="1"/>
      </w:numPr>
      <w:ind w:left="0" w:firstLine="0"/>
      <w:outlineLvl w:val="1"/>
    </w:pPr>
    <w:rPr>
      <w:rFonts w:ascii="Times New Roman" w:eastAsia="Lucida Sans Unicode" w:hAnsi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Hypertextovodkaz1">
    <w:name w:val="Hypertextový odkaz1"/>
    <w:rPr>
      <w:color w:val="000080"/>
      <w:u w:val="single"/>
    </w:rPr>
  </w:style>
  <w:style w:type="character" w:customStyle="1" w:styleId="Siln1">
    <w:name w:val="Silné1"/>
    <w:qFormat/>
    <w:rPr>
      <w:b/>
      <w:bCs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Lucida Sans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seva-czech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na.lausmanova@seva-czech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ra.landovska@benesalat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168</Words>
  <Characters>992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Jan Stránský</cp:lastModifiedBy>
  <cp:revision>26</cp:revision>
  <cp:lastPrinted>2018-09-11T10:48:00Z</cp:lastPrinted>
  <dcterms:created xsi:type="dcterms:W3CDTF">2018-04-19T14:19:00Z</dcterms:created>
  <dcterms:modified xsi:type="dcterms:W3CDTF">2026-04-17T09:01:00Z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